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890B" w14:textId="77777777" w:rsidR="00271934" w:rsidRDefault="00271934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bookmarkStart w:id="0" w:name="_Hlk170375637"/>
    </w:p>
    <w:p w14:paraId="7F894729" w14:textId="47D99233" w:rsidR="00781424" w:rsidRDefault="000723B1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 w:rsidRPr="000723B1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Premio </w:t>
      </w:r>
      <w:r w:rsidR="00387DC8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R</w:t>
      </w:r>
      <w:r w:rsidR="00801FA8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icerca </w:t>
      </w:r>
      <w:r w:rsidRPr="000723B1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“Annalisa Romani”</w:t>
      </w: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 </w:t>
      </w:r>
    </w:p>
    <w:bookmarkEnd w:id="0"/>
    <w:p w14:paraId="63708BEC" w14:textId="18C83D8C" w:rsidR="000723B1" w:rsidRDefault="000723B1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 w:rsidRPr="000723B1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per idee progettuali innovative</w:t>
      </w: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 di </w:t>
      </w:r>
      <w:r w:rsidR="00A64B9D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T</w:t>
      </w: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esi </w:t>
      </w:r>
      <w:r w:rsidR="00781424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 xml:space="preserve">di </w:t>
      </w: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dottorato</w:t>
      </w:r>
    </w:p>
    <w:p w14:paraId="0C2D9994" w14:textId="3D456E8A" w:rsidR="000723B1" w:rsidRPr="000723B1" w:rsidRDefault="000723B1" w:rsidP="000723B1">
      <w:pPr>
        <w:jc w:val="center"/>
        <w:rPr>
          <w:rFonts w:ascii="Garamond" w:hAnsi="Garamond"/>
          <w:b/>
          <w:bCs/>
          <w:color w:val="2F5496" w:themeColor="accent1" w:themeShade="BF"/>
          <w:sz w:val="30"/>
          <w:szCs w:val="30"/>
        </w:rPr>
      </w:pPr>
      <w:r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Edizione 202</w:t>
      </w:r>
      <w:r w:rsidR="00922C2F">
        <w:rPr>
          <w:rFonts w:ascii="Garamond" w:hAnsi="Garamond"/>
          <w:b/>
          <w:bCs/>
          <w:color w:val="2F5496" w:themeColor="accent1" w:themeShade="BF"/>
          <w:sz w:val="30"/>
          <w:szCs w:val="30"/>
        </w:rPr>
        <w:t>6</w:t>
      </w:r>
    </w:p>
    <w:p w14:paraId="0384EECD" w14:textId="29F0355F" w:rsidR="000723B1" w:rsidRPr="000723B1" w:rsidRDefault="000723B1" w:rsidP="000723B1">
      <w:pPr>
        <w:jc w:val="both"/>
        <w:rPr>
          <w:rFonts w:ascii="Garamond" w:hAnsi="Garamond"/>
        </w:rPr>
      </w:pPr>
      <w:r w:rsidRPr="000723B1">
        <w:rPr>
          <w:rFonts w:ascii="Garamond" w:hAnsi="Garamond"/>
        </w:rPr>
        <w:t xml:space="preserve">In linea con la </w:t>
      </w:r>
      <w:r w:rsidRPr="00387DC8">
        <w:rPr>
          <w:rFonts w:ascii="Garamond" w:hAnsi="Garamond"/>
          <w:i/>
          <w:iCs/>
        </w:rPr>
        <w:t>mission</w:t>
      </w:r>
      <w:r w:rsidRPr="000723B1">
        <w:rPr>
          <w:rFonts w:ascii="Garamond" w:hAnsi="Garamond"/>
        </w:rPr>
        <w:t xml:space="preserve"> di </w:t>
      </w:r>
      <w:r>
        <w:rPr>
          <w:rFonts w:ascii="Garamond" w:hAnsi="Garamond"/>
        </w:rPr>
        <w:t>AISME</w:t>
      </w:r>
      <w:r w:rsidRPr="000723B1">
        <w:rPr>
          <w:rFonts w:ascii="Garamond" w:hAnsi="Garamond"/>
        </w:rPr>
        <w:t>, ch</w:t>
      </w:r>
      <w:r w:rsidR="00387DC8">
        <w:rPr>
          <w:rFonts w:ascii="Garamond" w:hAnsi="Garamond"/>
        </w:rPr>
        <w:t>e promuove</w:t>
      </w:r>
      <w:r w:rsidRPr="000723B1">
        <w:rPr>
          <w:rFonts w:ascii="Garamond" w:hAnsi="Garamond"/>
        </w:rPr>
        <w:t xml:space="preserve"> la realizzazione di ogni iniziativa votata </w:t>
      </w:r>
      <w:r w:rsidR="001F687E">
        <w:rPr>
          <w:rFonts w:ascii="Garamond" w:hAnsi="Garamond"/>
        </w:rPr>
        <w:t xml:space="preserve">alla conoscenza, </w:t>
      </w:r>
      <w:r w:rsidR="00FA24AF">
        <w:rPr>
          <w:rFonts w:ascii="Garamond" w:hAnsi="Garamond"/>
        </w:rPr>
        <w:t>al</w:t>
      </w:r>
      <w:r w:rsidR="001F687E">
        <w:rPr>
          <w:rFonts w:ascii="Garamond" w:hAnsi="Garamond"/>
        </w:rPr>
        <w:t xml:space="preserve">l’approfondimento, </w:t>
      </w:r>
      <w:r w:rsidR="00FA24AF">
        <w:rPr>
          <w:rFonts w:ascii="Garamond" w:hAnsi="Garamond"/>
        </w:rPr>
        <w:t>al</w:t>
      </w:r>
      <w:r w:rsidR="001F687E">
        <w:rPr>
          <w:rFonts w:ascii="Garamond" w:hAnsi="Garamond"/>
        </w:rPr>
        <w:t xml:space="preserve">lo </w:t>
      </w:r>
      <w:r w:rsidR="001F687E" w:rsidRPr="001F687E">
        <w:rPr>
          <w:rFonts w:ascii="Garamond" w:hAnsi="Garamond"/>
        </w:rPr>
        <w:t xml:space="preserve">sviluppo e </w:t>
      </w:r>
      <w:r w:rsidR="00FA24AF">
        <w:rPr>
          <w:rFonts w:ascii="Garamond" w:hAnsi="Garamond"/>
        </w:rPr>
        <w:t>al</w:t>
      </w:r>
      <w:r w:rsidR="001F687E" w:rsidRPr="001F687E">
        <w:rPr>
          <w:rFonts w:ascii="Garamond" w:hAnsi="Garamond"/>
        </w:rPr>
        <w:t xml:space="preserve">la diffusione delle </w:t>
      </w:r>
      <w:r w:rsidR="00A64B9D">
        <w:rPr>
          <w:rFonts w:ascii="Garamond" w:hAnsi="Garamond"/>
        </w:rPr>
        <w:t>S</w:t>
      </w:r>
      <w:r w:rsidR="001F687E" w:rsidRPr="001F687E">
        <w:rPr>
          <w:rFonts w:ascii="Garamond" w:hAnsi="Garamond"/>
        </w:rPr>
        <w:t xml:space="preserve">cienze </w:t>
      </w:r>
      <w:r w:rsidR="00A64B9D">
        <w:rPr>
          <w:rFonts w:ascii="Garamond" w:hAnsi="Garamond"/>
        </w:rPr>
        <w:t>M</w:t>
      </w:r>
      <w:r w:rsidR="001F687E" w:rsidRPr="001F687E">
        <w:rPr>
          <w:rFonts w:ascii="Garamond" w:hAnsi="Garamond"/>
        </w:rPr>
        <w:t>erceologiche</w:t>
      </w:r>
      <w:r w:rsidR="001F687E">
        <w:rPr>
          <w:rFonts w:ascii="Garamond" w:hAnsi="Garamond"/>
        </w:rPr>
        <w:t xml:space="preserve"> </w:t>
      </w:r>
      <w:r w:rsidRPr="000723B1">
        <w:rPr>
          <w:rFonts w:ascii="Garamond" w:hAnsi="Garamond"/>
        </w:rPr>
        <w:t>presso istituzioni, imprese e collettività in genere, ivi incluse quelle di sostegno alla formazione, alla ricerca e alla didattica dei giovani studiosi, i</w:t>
      </w:r>
      <w:r w:rsidR="001F687E">
        <w:rPr>
          <w:rFonts w:ascii="Garamond" w:hAnsi="Garamond"/>
        </w:rPr>
        <w:t>l</w:t>
      </w:r>
      <w:r w:rsidRPr="000723B1">
        <w:rPr>
          <w:rFonts w:ascii="Garamond" w:hAnsi="Garamond"/>
        </w:rPr>
        <w:t xml:space="preserve"> premi</w:t>
      </w:r>
      <w:r w:rsidR="001F687E">
        <w:rPr>
          <w:rFonts w:ascii="Garamond" w:hAnsi="Garamond"/>
        </w:rPr>
        <w:t>o</w:t>
      </w:r>
      <w:r w:rsidRPr="000723B1">
        <w:rPr>
          <w:rFonts w:ascii="Garamond" w:hAnsi="Garamond"/>
        </w:rPr>
        <w:t xml:space="preserve"> di ricerca </w:t>
      </w:r>
      <w:r w:rsidR="001F687E">
        <w:rPr>
          <w:rFonts w:ascii="Garamond" w:hAnsi="Garamond"/>
        </w:rPr>
        <w:t>“Annalisa Romani”</w:t>
      </w:r>
      <w:r w:rsidRPr="000723B1">
        <w:rPr>
          <w:rFonts w:ascii="Garamond" w:hAnsi="Garamond"/>
        </w:rPr>
        <w:t xml:space="preserve"> </w:t>
      </w:r>
      <w:r w:rsidR="001F687E">
        <w:rPr>
          <w:rFonts w:ascii="Garamond" w:hAnsi="Garamond"/>
        </w:rPr>
        <w:t xml:space="preserve">ha </w:t>
      </w:r>
      <w:r w:rsidRPr="000723B1">
        <w:rPr>
          <w:rFonts w:ascii="Garamond" w:hAnsi="Garamond"/>
        </w:rPr>
        <w:t xml:space="preserve">l’obiettivo di fornire un supporto finanziario a dottorande/i che </w:t>
      </w:r>
      <w:r w:rsidR="00FA24AF">
        <w:rPr>
          <w:rFonts w:ascii="Garamond" w:hAnsi="Garamond"/>
        </w:rPr>
        <w:t>siano iscritti a un corso di dottorato</w:t>
      </w:r>
      <w:r w:rsidRPr="000723B1">
        <w:rPr>
          <w:rFonts w:ascii="Garamond" w:hAnsi="Garamond"/>
        </w:rPr>
        <w:t>.</w:t>
      </w:r>
    </w:p>
    <w:p w14:paraId="659A7130" w14:textId="094758A4" w:rsidR="000723B1" w:rsidRPr="000723B1" w:rsidRDefault="000723B1" w:rsidP="000723B1">
      <w:pPr>
        <w:jc w:val="both"/>
        <w:rPr>
          <w:rFonts w:ascii="Garamond" w:hAnsi="Garamond"/>
        </w:rPr>
      </w:pPr>
      <w:r w:rsidRPr="000723B1">
        <w:rPr>
          <w:rFonts w:ascii="Garamond" w:hAnsi="Garamond"/>
        </w:rPr>
        <w:t>Lo scopo delle borse è, in particolare, quello di supportare le studiose e gli studiosi che sono impegnate/i in ricerche originali.</w:t>
      </w:r>
      <w:r w:rsidR="00FA24AF">
        <w:rPr>
          <w:rFonts w:ascii="Garamond" w:hAnsi="Garamond"/>
        </w:rPr>
        <w:t xml:space="preserve"> </w:t>
      </w:r>
      <w:r w:rsidRPr="000723B1">
        <w:rPr>
          <w:rFonts w:ascii="Garamond" w:hAnsi="Garamond"/>
        </w:rPr>
        <w:t xml:space="preserve">Con </w:t>
      </w:r>
      <w:r w:rsidR="001F687E">
        <w:rPr>
          <w:rFonts w:ascii="Garamond" w:hAnsi="Garamond"/>
        </w:rPr>
        <w:t xml:space="preserve">il Premio di Ricerca “Annalisa Romani” si </w:t>
      </w:r>
      <w:r w:rsidRPr="000723B1">
        <w:rPr>
          <w:rFonts w:ascii="Garamond" w:hAnsi="Garamond"/>
        </w:rPr>
        <w:t>intende favorire l’interazione tra dottorande/i e mondo delle imprese, per generare innovazione:</w:t>
      </w:r>
    </w:p>
    <w:p w14:paraId="70F52D1B" w14:textId="77777777" w:rsidR="000723B1" w:rsidRPr="001F687E" w:rsidRDefault="000723B1" w:rsidP="001F687E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F687E">
        <w:rPr>
          <w:rFonts w:ascii="Garamond" w:hAnsi="Garamond"/>
        </w:rPr>
        <w:t>promuovendo la contaminazione tra il mondo della ricerca e quello imprenditoriale e del tessuto economico produttivo, profondamente interconnessi;</w:t>
      </w:r>
    </w:p>
    <w:p w14:paraId="08D04984" w14:textId="77777777" w:rsidR="000723B1" w:rsidRPr="001F687E" w:rsidRDefault="000723B1" w:rsidP="001F687E">
      <w:pPr>
        <w:pStyle w:val="Paragrafoelenco"/>
        <w:numPr>
          <w:ilvl w:val="0"/>
          <w:numId w:val="1"/>
        </w:numPr>
        <w:jc w:val="both"/>
        <w:rPr>
          <w:rFonts w:ascii="Garamond" w:hAnsi="Garamond"/>
        </w:rPr>
      </w:pPr>
      <w:r w:rsidRPr="001F687E">
        <w:rPr>
          <w:rFonts w:ascii="Garamond" w:hAnsi="Garamond"/>
        </w:rPr>
        <w:t>attivando sinergie e cooperazioni volte a sviluppare idee e costruire nuovi modelli manageriali; valorizzando e misurando i risultati della ricerca grazie al trasferimento al settore produttivo e sociale.</w:t>
      </w:r>
    </w:p>
    <w:p w14:paraId="39A1053A" w14:textId="707C69E1" w:rsidR="000723B1" w:rsidRPr="000723B1" w:rsidRDefault="000723B1" w:rsidP="000723B1">
      <w:pPr>
        <w:jc w:val="both"/>
        <w:rPr>
          <w:rFonts w:ascii="Garamond" w:hAnsi="Garamond"/>
        </w:rPr>
      </w:pPr>
      <w:r w:rsidRPr="000723B1">
        <w:rPr>
          <w:rFonts w:ascii="Garamond" w:hAnsi="Garamond"/>
        </w:rPr>
        <w:t xml:space="preserve">I finanziamenti </w:t>
      </w:r>
      <w:r w:rsidR="00FA24AF">
        <w:rPr>
          <w:rFonts w:ascii="Garamond" w:hAnsi="Garamond"/>
        </w:rPr>
        <w:t xml:space="preserve">saranno trasferiti </w:t>
      </w:r>
      <w:r w:rsidR="00A64B9D">
        <w:rPr>
          <w:rFonts w:ascii="Garamond" w:hAnsi="Garamond"/>
        </w:rPr>
        <w:t xml:space="preserve">da AISME </w:t>
      </w:r>
      <w:r w:rsidR="00FA24AF">
        <w:rPr>
          <w:rFonts w:ascii="Garamond" w:hAnsi="Garamond"/>
        </w:rPr>
        <w:t xml:space="preserve">ai </w:t>
      </w:r>
      <w:r w:rsidR="00A64B9D">
        <w:rPr>
          <w:rFonts w:ascii="Garamond" w:hAnsi="Garamond"/>
        </w:rPr>
        <w:t xml:space="preserve">vincitori </w:t>
      </w:r>
      <w:r w:rsidR="00FA24AF">
        <w:rPr>
          <w:rFonts w:ascii="Garamond" w:hAnsi="Garamond"/>
        </w:rPr>
        <w:t xml:space="preserve">e </w:t>
      </w:r>
      <w:r w:rsidRPr="000723B1">
        <w:rPr>
          <w:rFonts w:ascii="Garamond" w:hAnsi="Garamond"/>
        </w:rPr>
        <w:t>po</w:t>
      </w:r>
      <w:r w:rsidR="00FA24AF">
        <w:rPr>
          <w:rFonts w:ascii="Garamond" w:hAnsi="Garamond"/>
        </w:rPr>
        <w:t>tran</w:t>
      </w:r>
      <w:r w:rsidRPr="000723B1">
        <w:rPr>
          <w:rFonts w:ascii="Garamond" w:hAnsi="Garamond"/>
        </w:rPr>
        <w:t xml:space="preserve">no essere utilizzati </w:t>
      </w:r>
      <w:r w:rsidR="00A64B9D">
        <w:rPr>
          <w:rFonts w:ascii="Garamond" w:hAnsi="Garamond"/>
        </w:rPr>
        <w:t xml:space="preserve">e opportunamente documentati, </w:t>
      </w:r>
      <w:r w:rsidRPr="000723B1">
        <w:rPr>
          <w:rFonts w:ascii="Garamond" w:hAnsi="Garamond"/>
        </w:rPr>
        <w:t>per soggiorni all’estero, lavoro sul campo anche presso imprese</w:t>
      </w:r>
      <w:r w:rsidR="00FA24AF">
        <w:rPr>
          <w:rFonts w:ascii="Garamond" w:hAnsi="Garamond"/>
        </w:rPr>
        <w:t xml:space="preserve">, </w:t>
      </w:r>
      <w:r w:rsidRPr="000723B1">
        <w:rPr>
          <w:rFonts w:ascii="Garamond" w:hAnsi="Garamond"/>
        </w:rPr>
        <w:t>partecipazione a conferenze</w:t>
      </w:r>
      <w:r w:rsidR="00FA24AF">
        <w:rPr>
          <w:rFonts w:ascii="Garamond" w:hAnsi="Garamond"/>
        </w:rPr>
        <w:t xml:space="preserve"> ed altre attività di ricerca compatibili.</w:t>
      </w:r>
    </w:p>
    <w:p w14:paraId="7C3B923D" w14:textId="5DB36B77" w:rsidR="000723B1" w:rsidRPr="001F687E" w:rsidRDefault="000723B1" w:rsidP="001F687E">
      <w:pPr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1F687E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 xml:space="preserve">Aree di </w:t>
      </w:r>
      <w:r w:rsidR="00926A56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Ricerca</w:t>
      </w:r>
    </w:p>
    <w:p w14:paraId="14663ACE" w14:textId="4BEDB4DC" w:rsidR="000723B1" w:rsidRPr="000723B1" w:rsidRDefault="00FA24AF" w:rsidP="000723B1">
      <w:pPr>
        <w:jc w:val="both"/>
        <w:rPr>
          <w:rFonts w:ascii="Garamond" w:hAnsi="Garamond"/>
        </w:rPr>
      </w:pPr>
      <w:r>
        <w:rPr>
          <w:rFonts w:ascii="Garamond" w:hAnsi="Garamond"/>
        </w:rPr>
        <w:t>Le a</w:t>
      </w:r>
      <w:r w:rsidR="000723B1" w:rsidRPr="000723B1">
        <w:rPr>
          <w:rFonts w:ascii="Garamond" w:hAnsi="Garamond"/>
        </w:rPr>
        <w:t>ree di ricerca</w:t>
      </w:r>
      <w:r>
        <w:rPr>
          <w:rFonts w:ascii="Garamond" w:hAnsi="Garamond"/>
        </w:rPr>
        <w:t xml:space="preserve"> oggetto della partecipazione al premio devono essere connesse</w:t>
      </w:r>
      <w:r w:rsidR="000723B1" w:rsidRPr="000723B1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ai temi delle </w:t>
      </w:r>
      <w:r w:rsidR="001F687E">
        <w:rPr>
          <w:rFonts w:ascii="Garamond" w:hAnsi="Garamond"/>
        </w:rPr>
        <w:t xml:space="preserve">Scienze </w:t>
      </w:r>
      <w:r w:rsidR="00A64B9D">
        <w:rPr>
          <w:rFonts w:ascii="Garamond" w:hAnsi="Garamond"/>
        </w:rPr>
        <w:t xml:space="preserve">Merceologiche </w:t>
      </w:r>
      <w:r>
        <w:rPr>
          <w:rFonts w:ascii="Garamond" w:hAnsi="Garamond"/>
        </w:rPr>
        <w:t xml:space="preserve">quali </w:t>
      </w:r>
      <w:r w:rsidR="000723B1" w:rsidRPr="000723B1">
        <w:rPr>
          <w:rFonts w:ascii="Garamond" w:hAnsi="Garamond"/>
        </w:rPr>
        <w:t>la sostenibilità ambientale</w:t>
      </w:r>
      <w:r w:rsidR="00C3780C">
        <w:rPr>
          <w:rFonts w:ascii="Garamond" w:hAnsi="Garamond"/>
        </w:rPr>
        <w:t xml:space="preserve"> e sociale</w:t>
      </w:r>
      <w:r w:rsidR="000723B1" w:rsidRPr="000723B1">
        <w:rPr>
          <w:rFonts w:ascii="Garamond" w:hAnsi="Garamond"/>
        </w:rPr>
        <w:t xml:space="preserve">, la </w:t>
      </w:r>
      <w:proofErr w:type="spellStart"/>
      <w:r w:rsidR="000723B1" w:rsidRPr="001F687E">
        <w:rPr>
          <w:rFonts w:ascii="Garamond" w:hAnsi="Garamond"/>
          <w:i/>
          <w:iCs/>
        </w:rPr>
        <w:t>circular</w:t>
      </w:r>
      <w:proofErr w:type="spellEnd"/>
      <w:r w:rsidR="000723B1" w:rsidRPr="001F687E">
        <w:rPr>
          <w:rFonts w:ascii="Garamond" w:hAnsi="Garamond"/>
          <w:i/>
          <w:iCs/>
        </w:rPr>
        <w:t xml:space="preserve"> economy</w:t>
      </w:r>
      <w:r w:rsidR="000723B1" w:rsidRPr="000723B1">
        <w:rPr>
          <w:rFonts w:ascii="Garamond" w:hAnsi="Garamond"/>
        </w:rPr>
        <w:t xml:space="preserve">, </w:t>
      </w:r>
      <w:r w:rsidR="001F687E">
        <w:rPr>
          <w:rFonts w:ascii="Garamond" w:hAnsi="Garamond"/>
        </w:rPr>
        <w:t>le filiere produttive</w:t>
      </w:r>
      <w:r w:rsidR="00C3780C">
        <w:rPr>
          <w:rFonts w:ascii="Garamond" w:hAnsi="Garamond"/>
        </w:rPr>
        <w:t xml:space="preserve"> sostenibili</w:t>
      </w:r>
      <w:r w:rsidR="000723B1" w:rsidRPr="000723B1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il </w:t>
      </w:r>
      <w:r w:rsidRPr="00FA24AF">
        <w:rPr>
          <w:rFonts w:ascii="Garamond" w:hAnsi="Garamond"/>
          <w:i/>
          <w:iCs/>
        </w:rPr>
        <w:t>management</w:t>
      </w:r>
      <w:r>
        <w:rPr>
          <w:rFonts w:ascii="Garamond" w:hAnsi="Garamond"/>
        </w:rPr>
        <w:t xml:space="preserve"> e </w:t>
      </w:r>
      <w:r w:rsidR="00591557">
        <w:rPr>
          <w:rFonts w:ascii="Garamond" w:hAnsi="Garamond"/>
        </w:rPr>
        <w:t>la</w:t>
      </w:r>
      <w:r w:rsidR="00591557" w:rsidRPr="00E52E46">
        <w:t xml:space="preserve"> </w:t>
      </w:r>
      <w:r w:rsidR="00591557" w:rsidRPr="00E52E46">
        <w:rPr>
          <w:rFonts w:ascii="Garamond" w:hAnsi="Garamond"/>
        </w:rPr>
        <w:t>certificazione e valutazione della qualità</w:t>
      </w:r>
      <w:r w:rsidR="00591557">
        <w:rPr>
          <w:rFonts w:ascii="Garamond" w:hAnsi="Garamond"/>
        </w:rPr>
        <w:t xml:space="preserve">, l’innovazione </w:t>
      </w:r>
      <w:r>
        <w:rPr>
          <w:rFonts w:ascii="Garamond" w:hAnsi="Garamond"/>
        </w:rPr>
        <w:t>tecnologica.</w:t>
      </w:r>
    </w:p>
    <w:p w14:paraId="30EAA211" w14:textId="77777777" w:rsidR="000723B1" w:rsidRPr="000723B1" w:rsidRDefault="000723B1" w:rsidP="000723B1">
      <w:pPr>
        <w:jc w:val="both"/>
        <w:rPr>
          <w:rFonts w:ascii="Garamond" w:hAnsi="Garamond"/>
        </w:rPr>
      </w:pPr>
      <w:r w:rsidRPr="000723B1">
        <w:rPr>
          <w:rFonts w:ascii="Garamond" w:hAnsi="Garamond"/>
        </w:rPr>
        <w:t>Particolare enfasi sarà posta sui metodi innovativi e interdisciplinari e sulla trasferibilità tecnologica dei risultati nei diversi contesti e ambiti settoriali.</w:t>
      </w:r>
    </w:p>
    <w:p w14:paraId="632766F0" w14:textId="77777777" w:rsidR="000723B1" w:rsidRPr="00591557" w:rsidRDefault="000723B1" w:rsidP="00591557">
      <w:pPr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591557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Timing</w:t>
      </w:r>
    </w:p>
    <w:p w14:paraId="3CA70DA7" w14:textId="77777777" w:rsidR="00A64B9D" w:rsidRDefault="000723B1" w:rsidP="00A64B9D">
      <w:pPr>
        <w:pStyle w:val="Paragrafoelenco"/>
        <w:numPr>
          <w:ilvl w:val="0"/>
          <w:numId w:val="3"/>
        </w:numPr>
        <w:jc w:val="both"/>
        <w:rPr>
          <w:rFonts w:ascii="Garamond" w:hAnsi="Garamond"/>
        </w:rPr>
      </w:pPr>
      <w:r w:rsidRPr="00601FD9">
        <w:rPr>
          <w:rFonts w:ascii="Garamond" w:hAnsi="Garamond"/>
        </w:rPr>
        <w:t>Presentazione della domanda: entro le ore 24</w:t>
      </w:r>
      <w:r w:rsidR="00922C2F">
        <w:rPr>
          <w:rFonts w:ascii="Garamond" w:hAnsi="Garamond"/>
        </w:rPr>
        <w:t>:</w:t>
      </w:r>
      <w:r w:rsidRPr="00601FD9">
        <w:rPr>
          <w:rFonts w:ascii="Garamond" w:hAnsi="Garamond"/>
        </w:rPr>
        <w:t xml:space="preserve">00 CEST </w:t>
      </w:r>
      <w:r w:rsidRPr="00A64B9D">
        <w:rPr>
          <w:rFonts w:ascii="Garamond" w:hAnsi="Garamond"/>
        </w:rPr>
        <w:t xml:space="preserve">del </w:t>
      </w:r>
      <w:r w:rsidR="00913A82" w:rsidRPr="00A64B9D">
        <w:rPr>
          <w:rFonts w:ascii="Garamond" w:hAnsi="Garamond"/>
        </w:rPr>
        <w:t>30</w:t>
      </w:r>
      <w:r w:rsidR="00591557" w:rsidRPr="00A64B9D">
        <w:rPr>
          <w:rFonts w:ascii="Garamond" w:hAnsi="Garamond"/>
        </w:rPr>
        <w:t>/</w:t>
      </w:r>
      <w:r w:rsidR="00913A82" w:rsidRPr="00A64B9D">
        <w:rPr>
          <w:rFonts w:ascii="Garamond" w:hAnsi="Garamond"/>
        </w:rPr>
        <w:t>06</w:t>
      </w:r>
      <w:r w:rsidR="00591557" w:rsidRPr="00A64B9D">
        <w:rPr>
          <w:rFonts w:ascii="Garamond" w:hAnsi="Garamond"/>
        </w:rPr>
        <w:t>/202</w:t>
      </w:r>
      <w:r w:rsidR="00A64B9D" w:rsidRPr="00A64B9D">
        <w:rPr>
          <w:rFonts w:ascii="Garamond" w:hAnsi="Garamond"/>
        </w:rPr>
        <w:t>6</w:t>
      </w:r>
      <w:r w:rsidR="00591557" w:rsidRPr="00601FD9">
        <w:rPr>
          <w:rFonts w:ascii="Garamond" w:hAnsi="Garamond"/>
        </w:rPr>
        <w:t xml:space="preserve"> </w:t>
      </w:r>
      <w:r w:rsidRPr="00601FD9">
        <w:rPr>
          <w:rFonts w:ascii="Garamond" w:hAnsi="Garamond"/>
        </w:rPr>
        <w:t xml:space="preserve">(scadenza </w:t>
      </w:r>
      <w:proofErr w:type="spellStart"/>
      <w:r w:rsidRPr="00601FD9">
        <w:rPr>
          <w:rFonts w:ascii="Garamond" w:hAnsi="Garamond"/>
          <w:i/>
          <w:iCs/>
        </w:rPr>
        <w:t>application</w:t>
      </w:r>
      <w:proofErr w:type="spellEnd"/>
      <w:r w:rsidRPr="00601FD9">
        <w:rPr>
          <w:rFonts w:ascii="Garamond" w:hAnsi="Garamond"/>
        </w:rPr>
        <w:t>);</w:t>
      </w:r>
    </w:p>
    <w:p w14:paraId="2274D837" w14:textId="08DE3E82" w:rsidR="00922C2F" w:rsidRPr="00A64B9D" w:rsidRDefault="000723B1" w:rsidP="00A64B9D">
      <w:pPr>
        <w:pStyle w:val="Paragrafoelenco"/>
        <w:numPr>
          <w:ilvl w:val="0"/>
          <w:numId w:val="3"/>
        </w:numPr>
        <w:jc w:val="both"/>
        <w:rPr>
          <w:rFonts w:ascii="Garamond" w:hAnsi="Garamond"/>
        </w:rPr>
      </w:pPr>
      <w:r w:rsidRPr="00A64B9D">
        <w:rPr>
          <w:rFonts w:ascii="Garamond" w:hAnsi="Garamond"/>
        </w:rPr>
        <w:t xml:space="preserve">Premiazione: </w:t>
      </w:r>
      <w:r w:rsidR="00922C2F" w:rsidRPr="00A64B9D">
        <w:rPr>
          <w:rFonts w:ascii="Garamond" w:hAnsi="Garamond"/>
        </w:rPr>
        <w:t>settembre 2026</w:t>
      </w:r>
      <w:r w:rsidR="00A64B9D">
        <w:rPr>
          <w:rFonts w:ascii="Garamond" w:hAnsi="Garamond"/>
        </w:rPr>
        <w:t xml:space="preserve"> durante il Congresso AISME</w:t>
      </w:r>
      <w:r w:rsidR="00922C2F" w:rsidRPr="00A64B9D">
        <w:rPr>
          <w:rFonts w:ascii="Garamond" w:hAnsi="Garamond"/>
        </w:rPr>
        <w:t>;</w:t>
      </w:r>
    </w:p>
    <w:p w14:paraId="22398158" w14:textId="10F1AC8A" w:rsidR="00926A56" w:rsidRPr="00A64B9D" w:rsidRDefault="00926A56" w:rsidP="00922C2F">
      <w:pPr>
        <w:jc w:val="both"/>
        <w:rPr>
          <w:rFonts w:ascii="Garamond" w:hAnsi="Garamond"/>
          <w:b/>
          <w:bCs/>
        </w:rPr>
      </w:pPr>
      <w:r w:rsidRPr="00A64B9D">
        <w:rPr>
          <w:rFonts w:ascii="Garamond" w:hAnsi="Garamond"/>
          <w:b/>
          <w:bCs/>
        </w:rPr>
        <w:t>L’entità dei premi che saranno assegnati è la seguente:</w:t>
      </w:r>
    </w:p>
    <w:p w14:paraId="1323C073" w14:textId="0DF26D3D" w:rsidR="00926A56" w:rsidRPr="00A64B9D" w:rsidRDefault="00926A56" w:rsidP="00926A56">
      <w:pPr>
        <w:rPr>
          <w:rFonts w:ascii="Garamond" w:hAnsi="Garamond"/>
          <w:b/>
          <w:bCs/>
        </w:rPr>
      </w:pPr>
      <w:r w:rsidRPr="00A64B9D">
        <w:rPr>
          <w:rFonts w:ascii="Garamond" w:hAnsi="Garamond"/>
          <w:b/>
          <w:bCs/>
        </w:rPr>
        <w:t>1° classificato</w:t>
      </w:r>
      <w:r w:rsidR="00A64B9D" w:rsidRPr="00A64B9D">
        <w:rPr>
          <w:rFonts w:ascii="Garamond" w:hAnsi="Garamond"/>
          <w:b/>
          <w:bCs/>
        </w:rPr>
        <w:t xml:space="preserve">: </w:t>
      </w:r>
      <w:r w:rsidRPr="00A64B9D">
        <w:rPr>
          <w:rFonts w:ascii="Garamond" w:hAnsi="Garamond"/>
          <w:b/>
          <w:bCs/>
        </w:rPr>
        <w:t>1</w:t>
      </w:r>
      <w:r w:rsidR="00A64B9D" w:rsidRPr="00A64B9D">
        <w:rPr>
          <w:rFonts w:ascii="Garamond" w:hAnsi="Garamond"/>
          <w:b/>
          <w:bCs/>
        </w:rPr>
        <w:t>.</w:t>
      </w:r>
      <w:r w:rsidRPr="00A64B9D">
        <w:rPr>
          <w:rFonts w:ascii="Garamond" w:hAnsi="Garamond"/>
          <w:b/>
          <w:bCs/>
        </w:rPr>
        <w:t>000</w:t>
      </w:r>
      <w:r w:rsidR="00A64B9D" w:rsidRPr="00A64B9D">
        <w:rPr>
          <w:rFonts w:ascii="Garamond" w:hAnsi="Garamond"/>
          <w:b/>
          <w:bCs/>
        </w:rPr>
        <w:t>,00</w:t>
      </w:r>
      <w:r w:rsidRPr="00A64B9D">
        <w:rPr>
          <w:rFonts w:ascii="Garamond" w:hAnsi="Garamond"/>
          <w:b/>
          <w:bCs/>
        </w:rPr>
        <w:t xml:space="preserve"> euro</w:t>
      </w:r>
      <w:r w:rsidR="00922C2F" w:rsidRPr="00A64B9D">
        <w:rPr>
          <w:rFonts w:ascii="Garamond" w:hAnsi="Garamond"/>
          <w:b/>
          <w:bCs/>
        </w:rPr>
        <w:t>;</w:t>
      </w:r>
    </w:p>
    <w:p w14:paraId="5D9AA716" w14:textId="0871A545" w:rsidR="00926A56" w:rsidRPr="00A64B9D" w:rsidRDefault="00926A56" w:rsidP="00926A56">
      <w:pPr>
        <w:rPr>
          <w:rFonts w:ascii="Garamond" w:hAnsi="Garamond"/>
          <w:b/>
          <w:bCs/>
        </w:rPr>
      </w:pPr>
      <w:r w:rsidRPr="00A64B9D">
        <w:rPr>
          <w:rFonts w:ascii="Garamond" w:hAnsi="Garamond"/>
          <w:b/>
          <w:bCs/>
        </w:rPr>
        <w:t>2° classificato</w:t>
      </w:r>
      <w:r w:rsidR="00A64B9D" w:rsidRPr="00A64B9D">
        <w:rPr>
          <w:rFonts w:ascii="Garamond" w:hAnsi="Garamond"/>
          <w:b/>
          <w:bCs/>
        </w:rPr>
        <w:t xml:space="preserve">: </w:t>
      </w:r>
      <w:r w:rsidRPr="00A64B9D">
        <w:rPr>
          <w:rFonts w:ascii="Garamond" w:hAnsi="Garamond"/>
          <w:b/>
          <w:bCs/>
        </w:rPr>
        <w:t>600</w:t>
      </w:r>
      <w:r w:rsidR="00A64B9D" w:rsidRPr="00A64B9D">
        <w:rPr>
          <w:rFonts w:ascii="Garamond" w:hAnsi="Garamond"/>
          <w:b/>
          <w:bCs/>
        </w:rPr>
        <w:t>,00</w:t>
      </w:r>
      <w:r w:rsidRPr="00A64B9D">
        <w:rPr>
          <w:rFonts w:ascii="Garamond" w:hAnsi="Garamond"/>
          <w:b/>
          <w:bCs/>
        </w:rPr>
        <w:t xml:space="preserve"> euro</w:t>
      </w:r>
      <w:r w:rsidR="00922C2F" w:rsidRPr="00A64B9D">
        <w:rPr>
          <w:rFonts w:ascii="Garamond" w:hAnsi="Garamond"/>
          <w:b/>
          <w:bCs/>
        </w:rPr>
        <w:t>;</w:t>
      </w:r>
    </w:p>
    <w:p w14:paraId="69A146C0" w14:textId="6725C7E4" w:rsidR="00926A56" w:rsidRPr="00A64B9D" w:rsidRDefault="00926A56" w:rsidP="00926A56">
      <w:pPr>
        <w:jc w:val="both"/>
        <w:rPr>
          <w:rFonts w:ascii="Garamond" w:hAnsi="Garamond"/>
          <w:b/>
          <w:bCs/>
        </w:rPr>
      </w:pPr>
      <w:r w:rsidRPr="00A64B9D">
        <w:rPr>
          <w:rFonts w:ascii="Garamond" w:hAnsi="Garamond"/>
          <w:b/>
          <w:bCs/>
        </w:rPr>
        <w:t>3° classificato</w:t>
      </w:r>
      <w:r w:rsidR="00A64B9D" w:rsidRPr="00A64B9D">
        <w:rPr>
          <w:rFonts w:ascii="Garamond" w:hAnsi="Garamond"/>
          <w:b/>
          <w:bCs/>
        </w:rPr>
        <w:t xml:space="preserve">: </w:t>
      </w:r>
      <w:r w:rsidRPr="00A64B9D">
        <w:rPr>
          <w:rFonts w:ascii="Garamond" w:hAnsi="Garamond"/>
          <w:b/>
          <w:bCs/>
        </w:rPr>
        <w:t>400</w:t>
      </w:r>
      <w:r w:rsidR="00A64B9D" w:rsidRPr="00A64B9D">
        <w:rPr>
          <w:rFonts w:ascii="Garamond" w:hAnsi="Garamond"/>
          <w:b/>
          <w:bCs/>
        </w:rPr>
        <w:t>,00</w:t>
      </w:r>
      <w:r w:rsidRPr="00A64B9D">
        <w:rPr>
          <w:rFonts w:ascii="Garamond" w:hAnsi="Garamond"/>
          <w:b/>
          <w:bCs/>
        </w:rPr>
        <w:t xml:space="preserve"> euro</w:t>
      </w:r>
      <w:r w:rsidR="00922C2F" w:rsidRPr="00A64B9D">
        <w:rPr>
          <w:rFonts w:ascii="Garamond" w:hAnsi="Garamond"/>
          <w:b/>
          <w:bCs/>
        </w:rPr>
        <w:t>.</w:t>
      </w:r>
    </w:p>
    <w:p w14:paraId="0341EBA5" w14:textId="4364FE2B" w:rsidR="00B27F62" w:rsidRPr="00C0278B" w:rsidRDefault="00926A56" w:rsidP="00B27F62">
      <w:pPr>
        <w:jc w:val="both"/>
        <w:rPr>
          <w:rFonts w:ascii="Garamond" w:hAnsi="Garamond"/>
          <w:b/>
          <w:bCs/>
        </w:rPr>
      </w:pPr>
      <w:r w:rsidRPr="00A64B9D">
        <w:rPr>
          <w:rFonts w:ascii="Garamond" w:hAnsi="Garamond"/>
          <w:b/>
          <w:bCs/>
        </w:rPr>
        <w:t xml:space="preserve">Per poter partecipare al Premio Ricerca “Annalisa Romani” i candidati devono </w:t>
      </w:r>
      <w:r w:rsidR="00B27F62" w:rsidRPr="00A64B9D">
        <w:rPr>
          <w:rFonts w:ascii="Garamond" w:hAnsi="Garamond"/>
          <w:b/>
          <w:bCs/>
        </w:rPr>
        <w:t>iscritti a un corso di dottorato</w:t>
      </w:r>
      <w:r w:rsidR="00A64B9D" w:rsidRPr="00A64B9D">
        <w:rPr>
          <w:rFonts w:ascii="Garamond" w:hAnsi="Garamond"/>
          <w:b/>
          <w:bCs/>
        </w:rPr>
        <w:t xml:space="preserve">, devono essere </w:t>
      </w:r>
      <w:r w:rsidR="00B27F62" w:rsidRPr="00A64B9D">
        <w:rPr>
          <w:rFonts w:ascii="Garamond" w:hAnsi="Garamond"/>
          <w:b/>
          <w:bCs/>
        </w:rPr>
        <w:t>iscritti ad AISME ed in regola con i pagamenti.</w:t>
      </w:r>
    </w:p>
    <w:p w14:paraId="685843F3" w14:textId="12F9BEDC" w:rsidR="00926A56" w:rsidRDefault="00926A56" w:rsidP="00B27F62">
      <w:pPr>
        <w:jc w:val="both"/>
        <w:rPr>
          <w:rFonts w:ascii="Garamond" w:hAnsi="Garamond"/>
        </w:rPr>
      </w:pPr>
    </w:p>
    <w:p w14:paraId="1358028D" w14:textId="77777777" w:rsidR="000723B1" w:rsidRPr="001B1325" w:rsidRDefault="000723B1" w:rsidP="001B1325">
      <w:pPr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1B1325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lastRenderedPageBreak/>
        <w:t>Come partecipare</w:t>
      </w:r>
    </w:p>
    <w:p w14:paraId="326684F5" w14:textId="084A9213" w:rsidR="000723B1" w:rsidRPr="000723B1" w:rsidRDefault="000723B1" w:rsidP="000723B1">
      <w:pPr>
        <w:jc w:val="both"/>
        <w:rPr>
          <w:rFonts w:ascii="Garamond" w:hAnsi="Garamond"/>
        </w:rPr>
      </w:pPr>
      <w:r w:rsidRPr="000723B1">
        <w:rPr>
          <w:rFonts w:ascii="Garamond" w:hAnsi="Garamond"/>
        </w:rPr>
        <w:t xml:space="preserve">Le/i candidate/i ai premi dovranno presentare </w:t>
      </w:r>
      <w:r w:rsidR="00AF2FA6">
        <w:rPr>
          <w:rFonts w:ascii="Garamond" w:hAnsi="Garamond"/>
        </w:rPr>
        <w:t>i seguenti</w:t>
      </w:r>
      <w:r w:rsidR="00913A82">
        <w:rPr>
          <w:rFonts w:ascii="Garamond" w:hAnsi="Garamond"/>
        </w:rPr>
        <w:t xml:space="preserve"> </w:t>
      </w:r>
      <w:r w:rsidRPr="000723B1">
        <w:rPr>
          <w:rFonts w:ascii="Garamond" w:hAnsi="Garamond"/>
        </w:rPr>
        <w:t>documenti:</w:t>
      </w:r>
    </w:p>
    <w:p w14:paraId="22078B84" w14:textId="641BB2B5" w:rsidR="000723B1" w:rsidRPr="00913A82" w:rsidRDefault="000723B1" w:rsidP="001B1325">
      <w:pPr>
        <w:pStyle w:val="Paragrafoelenco"/>
        <w:numPr>
          <w:ilvl w:val="0"/>
          <w:numId w:val="8"/>
        </w:numPr>
        <w:jc w:val="both"/>
        <w:rPr>
          <w:rFonts w:ascii="Garamond" w:hAnsi="Garamond"/>
        </w:rPr>
      </w:pPr>
      <w:r w:rsidRPr="001B1325">
        <w:rPr>
          <w:rFonts w:ascii="Garamond" w:hAnsi="Garamond"/>
        </w:rPr>
        <w:t xml:space="preserve">progetto di ricerca in cui siano opportunamente indicati: domanda di ricerca, </w:t>
      </w:r>
      <w:r w:rsidR="00590823" w:rsidRPr="001B1325">
        <w:rPr>
          <w:rFonts w:ascii="Garamond" w:hAnsi="Garamond"/>
        </w:rPr>
        <w:t xml:space="preserve">obiettivo di ricerca, </w:t>
      </w:r>
      <w:r w:rsidRPr="001B1325">
        <w:rPr>
          <w:rFonts w:ascii="Garamond" w:hAnsi="Garamond"/>
        </w:rPr>
        <w:t>metodologia, r</w:t>
      </w:r>
      <w:r w:rsidR="00590823" w:rsidRPr="00590823">
        <w:rPr>
          <w:rFonts w:ascii="Garamond" w:hAnsi="Garamond"/>
        </w:rPr>
        <w:t xml:space="preserve"> </w:t>
      </w:r>
      <w:r w:rsidR="00590823" w:rsidRPr="001B1325">
        <w:rPr>
          <w:rFonts w:ascii="Garamond" w:hAnsi="Garamond"/>
        </w:rPr>
        <w:t xml:space="preserve">valore aggiunto/innovatività della ricerca, </w:t>
      </w:r>
      <w:r w:rsidR="00590823">
        <w:rPr>
          <w:rFonts w:ascii="Garamond" w:hAnsi="Garamond"/>
        </w:rPr>
        <w:t>r</w:t>
      </w:r>
      <w:r w:rsidRPr="001B1325">
        <w:rPr>
          <w:rFonts w:ascii="Garamond" w:hAnsi="Garamond"/>
        </w:rPr>
        <w:t xml:space="preserve">isultati attesi, bibliografia di riferimento. Il documento non deve </w:t>
      </w:r>
      <w:r w:rsidRPr="00913A82">
        <w:rPr>
          <w:rFonts w:ascii="Garamond" w:hAnsi="Garamond"/>
        </w:rPr>
        <w:t>riportare indicazioni che consentano l’identificazione del/la candidato/a</w:t>
      </w:r>
      <w:r w:rsidR="00AF2FA6">
        <w:rPr>
          <w:rFonts w:ascii="Garamond" w:hAnsi="Garamond"/>
        </w:rPr>
        <w:t xml:space="preserve"> (Allegato A)</w:t>
      </w:r>
      <w:r w:rsidR="00913A82" w:rsidRPr="00913A82">
        <w:rPr>
          <w:rFonts w:ascii="Garamond" w:hAnsi="Garamond"/>
        </w:rPr>
        <w:t>;</w:t>
      </w:r>
    </w:p>
    <w:p w14:paraId="167FF8A2" w14:textId="417E3589" w:rsidR="000723B1" w:rsidRDefault="000723B1" w:rsidP="001B1325">
      <w:pPr>
        <w:pStyle w:val="Paragrafoelenco"/>
        <w:numPr>
          <w:ilvl w:val="0"/>
          <w:numId w:val="8"/>
        </w:numPr>
        <w:jc w:val="both"/>
        <w:rPr>
          <w:rFonts w:ascii="Garamond" w:hAnsi="Garamond"/>
        </w:rPr>
      </w:pPr>
      <w:r w:rsidRPr="00913A82">
        <w:rPr>
          <w:rFonts w:ascii="Garamond" w:hAnsi="Garamond"/>
        </w:rPr>
        <w:t xml:space="preserve">autocertificazione </w:t>
      </w:r>
      <w:r w:rsidR="00271934">
        <w:rPr>
          <w:rFonts w:ascii="Garamond" w:hAnsi="Garamond"/>
        </w:rPr>
        <w:t>iscrizione corso di dottorato</w:t>
      </w:r>
      <w:r w:rsidR="00AF2FA6">
        <w:rPr>
          <w:rFonts w:ascii="Garamond" w:hAnsi="Garamond"/>
        </w:rPr>
        <w:t xml:space="preserve"> (Allegato B)</w:t>
      </w:r>
      <w:r w:rsidR="00271934">
        <w:rPr>
          <w:rFonts w:ascii="Garamond" w:hAnsi="Garamond"/>
        </w:rPr>
        <w:t>.</w:t>
      </w:r>
    </w:p>
    <w:p w14:paraId="3D8F3106" w14:textId="3BE06774" w:rsidR="00A64B9D" w:rsidRPr="00A64B9D" w:rsidRDefault="00A64B9D" w:rsidP="00A64B9D">
      <w:pPr>
        <w:jc w:val="both"/>
        <w:rPr>
          <w:rFonts w:ascii="Garamond" w:hAnsi="Garamond"/>
        </w:rPr>
      </w:pPr>
      <w:r>
        <w:rPr>
          <w:rFonts w:ascii="Garamond" w:hAnsi="Garamond"/>
        </w:rPr>
        <w:t>Tali documenti dovranno essere inviati attraverso la sezione dedicata nel sito AISME (</w:t>
      </w:r>
      <w:hyperlink r:id="rId8" w:history="1">
        <w:r w:rsidRPr="00A64B9D">
          <w:rPr>
            <w:rStyle w:val="Collegamentoipertestuale"/>
            <w:rFonts w:ascii="Garamond" w:hAnsi="Garamond"/>
          </w:rPr>
          <w:t>Associazione AISME – Associazione AISME</w:t>
        </w:r>
      </w:hyperlink>
      <w:r>
        <w:rPr>
          <w:rFonts w:ascii="Garamond" w:hAnsi="Garamond"/>
        </w:rPr>
        <w:t>)</w:t>
      </w:r>
    </w:p>
    <w:p w14:paraId="5299877E" w14:textId="6C962940" w:rsidR="00C3780C" w:rsidRPr="00C3780C" w:rsidRDefault="000723B1" w:rsidP="00C3780C">
      <w:pPr>
        <w:rPr>
          <w:rFonts w:ascii="Garamond" w:hAnsi="Garamond"/>
          <w:b/>
          <w:bCs/>
          <w:color w:val="2F5496" w:themeColor="accent1" w:themeShade="BF"/>
          <w:sz w:val="26"/>
          <w:szCs w:val="26"/>
        </w:rPr>
      </w:pPr>
      <w:r w:rsidRPr="00C3780C">
        <w:rPr>
          <w:rFonts w:ascii="Garamond" w:hAnsi="Garamond"/>
          <w:b/>
          <w:bCs/>
          <w:color w:val="2F5496" w:themeColor="accent1" w:themeShade="BF"/>
          <w:sz w:val="26"/>
          <w:szCs w:val="26"/>
        </w:rPr>
        <w:t>Valutazione</w:t>
      </w:r>
    </w:p>
    <w:p w14:paraId="08ED4F17" w14:textId="44561820" w:rsidR="000723B1" w:rsidRPr="000723B1" w:rsidRDefault="00C3780C" w:rsidP="000723B1">
      <w:pPr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="000723B1" w:rsidRPr="000723B1">
        <w:rPr>
          <w:rFonts w:ascii="Garamond" w:hAnsi="Garamond"/>
        </w:rPr>
        <w:t xml:space="preserve">e domande presentate saranno valutate da una commissione composta da </w:t>
      </w:r>
      <w:r w:rsidR="00913A82">
        <w:rPr>
          <w:rFonts w:ascii="Garamond" w:hAnsi="Garamond"/>
        </w:rPr>
        <w:t>tre</w:t>
      </w:r>
      <w:r w:rsidR="000723B1" w:rsidRPr="000723B1">
        <w:rPr>
          <w:rFonts w:ascii="Garamond" w:hAnsi="Garamond"/>
        </w:rPr>
        <w:t xml:space="preserve"> membri nominata dal </w:t>
      </w:r>
      <w:r w:rsidR="00A64B9D">
        <w:rPr>
          <w:rFonts w:ascii="Garamond" w:hAnsi="Garamond"/>
        </w:rPr>
        <w:t>C</w:t>
      </w:r>
      <w:r w:rsidR="000723B1" w:rsidRPr="000723B1">
        <w:rPr>
          <w:rFonts w:ascii="Garamond" w:hAnsi="Garamond"/>
        </w:rPr>
        <w:t xml:space="preserve">onsiglio </w:t>
      </w:r>
      <w:r w:rsidR="00A64B9D">
        <w:rPr>
          <w:rFonts w:ascii="Garamond" w:hAnsi="Garamond"/>
        </w:rPr>
        <w:t>D</w:t>
      </w:r>
      <w:r w:rsidR="000723B1" w:rsidRPr="000723B1">
        <w:rPr>
          <w:rFonts w:ascii="Garamond" w:hAnsi="Garamond"/>
        </w:rPr>
        <w:t>irettivo A</w:t>
      </w:r>
      <w:r w:rsidR="001B1325">
        <w:rPr>
          <w:rFonts w:ascii="Garamond" w:hAnsi="Garamond"/>
        </w:rPr>
        <w:t>ISME</w:t>
      </w:r>
      <w:r w:rsidR="000723B1" w:rsidRPr="000723B1">
        <w:rPr>
          <w:rFonts w:ascii="Garamond" w:hAnsi="Garamond"/>
        </w:rPr>
        <w:t>.</w:t>
      </w:r>
    </w:p>
    <w:p w14:paraId="12FFD949" w14:textId="50A5AC3D" w:rsidR="000723B1" w:rsidRPr="000723B1" w:rsidRDefault="000723B1" w:rsidP="000723B1">
      <w:pPr>
        <w:jc w:val="both"/>
        <w:rPr>
          <w:rFonts w:ascii="Garamond" w:hAnsi="Garamond"/>
        </w:rPr>
      </w:pPr>
      <w:r w:rsidRPr="000723B1">
        <w:rPr>
          <w:rFonts w:ascii="Garamond" w:hAnsi="Garamond"/>
        </w:rPr>
        <w:t>La commissione valuterà la qualità scientifica del progetto, ivi compresa l'originalità, l'interdisciplinarità e il potenziale impatto sull’avanzamento della conoscenza, anche nella relazione con le imprese</w:t>
      </w:r>
      <w:r w:rsidR="00913A82">
        <w:rPr>
          <w:rFonts w:ascii="Garamond" w:hAnsi="Garamond"/>
        </w:rPr>
        <w:t>,</w:t>
      </w:r>
      <w:r w:rsidRPr="000723B1">
        <w:rPr>
          <w:rFonts w:ascii="Garamond" w:hAnsi="Garamond"/>
        </w:rPr>
        <w:t xml:space="preserve"> e la congruenza con le aree di ricerca specificate nel bando.</w:t>
      </w:r>
    </w:p>
    <w:p w14:paraId="47A3C2BD" w14:textId="35E860D6" w:rsidR="00F32968" w:rsidRDefault="00F32968" w:rsidP="000723B1">
      <w:pPr>
        <w:jc w:val="both"/>
      </w:pPr>
    </w:p>
    <w:sectPr w:rsidR="00F3296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CCDE4" w14:textId="77777777" w:rsidR="00415368" w:rsidRDefault="00415368" w:rsidP="000723B1">
      <w:pPr>
        <w:spacing w:after="0" w:line="240" w:lineRule="auto"/>
      </w:pPr>
      <w:r>
        <w:separator/>
      </w:r>
    </w:p>
  </w:endnote>
  <w:endnote w:type="continuationSeparator" w:id="0">
    <w:p w14:paraId="5B9D0EB1" w14:textId="77777777" w:rsidR="00415368" w:rsidRDefault="00415368" w:rsidP="0007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5FEB" w14:textId="77777777" w:rsidR="00415368" w:rsidRDefault="00415368" w:rsidP="000723B1">
      <w:pPr>
        <w:spacing w:after="0" w:line="240" w:lineRule="auto"/>
      </w:pPr>
      <w:r>
        <w:separator/>
      </w:r>
    </w:p>
  </w:footnote>
  <w:footnote w:type="continuationSeparator" w:id="0">
    <w:p w14:paraId="14607FFA" w14:textId="77777777" w:rsidR="00415368" w:rsidRDefault="00415368" w:rsidP="0007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B311" w14:textId="4727B107" w:rsidR="000723B1" w:rsidRDefault="000723B1" w:rsidP="000723B1">
    <w:pPr>
      <w:pStyle w:val="Intestazione"/>
      <w:jc w:val="center"/>
    </w:pPr>
    <w:r>
      <w:rPr>
        <w:noProof/>
      </w:rPr>
      <w:drawing>
        <wp:inline distT="0" distB="0" distL="0" distR="0" wp14:anchorId="7291D877" wp14:editId="48D0493A">
          <wp:extent cx="2809875" cy="897656"/>
          <wp:effectExtent l="0" t="0" r="0" b="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1311" cy="904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BF35DA" w14:textId="77777777" w:rsidR="000723B1" w:rsidRDefault="000723B1" w:rsidP="000723B1">
    <w:pPr>
      <w:pStyle w:val="Intestazione"/>
      <w:jc w:val="center"/>
    </w:pPr>
  </w:p>
  <w:p w14:paraId="644F83CF" w14:textId="738668E2" w:rsidR="000723B1" w:rsidRDefault="000723B1" w:rsidP="000723B1">
    <w:pPr>
      <w:pStyle w:val="Intestazione"/>
      <w:jc w:val="center"/>
    </w:pPr>
    <w:r w:rsidRPr="000723B1">
      <w:rPr>
        <w:rFonts w:ascii="Garamond" w:hAnsi="Garamond" w:cs="Times New Roman"/>
        <w:b/>
        <w:bCs/>
      </w:rPr>
      <w:ptab w:relativeTo="margin" w:alignment="center" w:leader="none"/>
    </w:r>
    <w: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516B"/>
    <w:multiLevelType w:val="hybridMultilevel"/>
    <w:tmpl w:val="5956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21EE8"/>
    <w:multiLevelType w:val="hybridMultilevel"/>
    <w:tmpl w:val="8C2A99CA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1221A"/>
    <w:multiLevelType w:val="hybridMultilevel"/>
    <w:tmpl w:val="EF786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1A0C"/>
    <w:multiLevelType w:val="hybridMultilevel"/>
    <w:tmpl w:val="DC4C03C4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4D52"/>
    <w:multiLevelType w:val="hybridMultilevel"/>
    <w:tmpl w:val="E1146330"/>
    <w:lvl w:ilvl="0" w:tplc="84E47EEE">
      <w:numFmt w:val="bullet"/>
      <w:lvlText w:val="•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162FC"/>
    <w:multiLevelType w:val="hybridMultilevel"/>
    <w:tmpl w:val="758AB8A4"/>
    <w:lvl w:ilvl="0" w:tplc="464077F6">
      <w:numFmt w:val="bullet"/>
      <w:lvlText w:val="-"/>
      <w:lvlJc w:val="left"/>
      <w:pPr>
        <w:ind w:left="1070" w:hanging="71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E2EE3"/>
    <w:multiLevelType w:val="hybridMultilevel"/>
    <w:tmpl w:val="1AE081FE"/>
    <w:lvl w:ilvl="0" w:tplc="D17E4A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16045"/>
    <w:multiLevelType w:val="hybridMultilevel"/>
    <w:tmpl w:val="1A84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066724">
    <w:abstractNumId w:val="0"/>
  </w:num>
  <w:num w:numId="2" w16cid:durableId="507015819">
    <w:abstractNumId w:val="7"/>
  </w:num>
  <w:num w:numId="3" w16cid:durableId="1342508929">
    <w:abstractNumId w:val="4"/>
  </w:num>
  <w:num w:numId="4" w16cid:durableId="1277904440">
    <w:abstractNumId w:val="3"/>
  </w:num>
  <w:num w:numId="5" w16cid:durableId="758521312">
    <w:abstractNumId w:val="5"/>
  </w:num>
  <w:num w:numId="6" w16cid:durableId="355081737">
    <w:abstractNumId w:val="1"/>
  </w:num>
  <w:num w:numId="7" w16cid:durableId="1218667946">
    <w:abstractNumId w:val="2"/>
  </w:num>
  <w:num w:numId="8" w16cid:durableId="9263021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zNDOxNDO2tDQzMjNQ0lEKTi0uzszPAykwqQUAcIzuoywAAAA="/>
  </w:docVars>
  <w:rsids>
    <w:rsidRoot w:val="000723B1"/>
    <w:rsid w:val="000053F7"/>
    <w:rsid w:val="000723B1"/>
    <w:rsid w:val="001155FD"/>
    <w:rsid w:val="00141092"/>
    <w:rsid w:val="001B1325"/>
    <w:rsid w:val="001D108D"/>
    <w:rsid w:val="001F687E"/>
    <w:rsid w:val="00271934"/>
    <w:rsid w:val="00383622"/>
    <w:rsid w:val="00387DC8"/>
    <w:rsid w:val="00415368"/>
    <w:rsid w:val="00480465"/>
    <w:rsid w:val="00541440"/>
    <w:rsid w:val="00590823"/>
    <w:rsid w:val="00591557"/>
    <w:rsid w:val="005F7B6F"/>
    <w:rsid w:val="00601FD9"/>
    <w:rsid w:val="0061598C"/>
    <w:rsid w:val="00642B6A"/>
    <w:rsid w:val="006F40A4"/>
    <w:rsid w:val="0074681D"/>
    <w:rsid w:val="00781424"/>
    <w:rsid w:val="00801FA8"/>
    <w:rsid w:val="00807F40"/>
    <w:rsid w:val="008C001D"/>
    <w:rsid w:val="009129E0"/>
    <w:rsid w:val="00913A82"/>
    <w:rsid w:val="00922C2F"/>
    <w:rsid w:val="00926A56"/>
    <w:rsid w:val="00964DD9"/>
    <w:rsid w:val="009F4969"/>
    <w:rsid w:val="00A64B9D"/>
    <w:rsid w:val="00A84EA3"/>
    <w:rsid w:val="00A91951"/>
    <w:rsid w:val="00AA2006"/>
    <w:rsid w:val="00AF2FA6"/>
    <w:rsid w:val="00B169FF"/>
    <w:rsid w:val="00B27F62"/>
    <w:rsid w:val="00B31948"/>
    <w:rsid w:val="00B668EF"/>
    <w:rsid w:val="00C0278B"/>
    <w:rsid w:val="00C3780C"/>
    <w:rsid w:val="00C72A60"/>
    <w:rsid w:val="00DB0FEC"/>
    <w:rsid w:val="00E52E46"/>
    <w:rsid w:val="00F32968"/>
    <w:rsid w:val="00FA24AF"/>
    <w:rsid w:val="00FC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C3FAF"/>
  <w15:chartTrackingRefBased/>
  <w15:docId w15:val="{8F8410EE-BDE4-4D92-B5CE-040E32B3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2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23B1"/>
  </w:style>
  <w:style w:type="paragraph" w:styleId="Pidipagina">
    <w:name w:val="footer"/>
    <w:basedOn w:val="Normale"/>
    <w:link w:val="PidipaginaCarattere"/>
    <w:uiPriority w:val="99"/>
    <w:unhideWhenUsed/>
    <w:rsid w:val="000723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23B1"/>
  </w:style>
  <w:style w:type="paragraph" w:styleId="Paragrafoelenco">
    <w:name w:val="List Paragraph"/>
    <w:basedOn w:val="Normale"/>
    <w:uiPriority w:val="34"/>
    <w:qFormat/>
    <w:rsid w:val="001F687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B13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B132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B132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13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132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64B9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4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ociazioneaisme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9E311-F792-4657-8885-9A760ED1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467</Words>
  <Characters>2967</Characters>
  <Application>Microsoft Office Word</Application>
  <DocSecurity>0</DocSecurity>
  <Lines>50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Silvestri</dc:creator>
  <cp:keywords/>
  <dc:description/>
  <cp:lastModifiedBy>Roberta Guglielmetti Mugion</cp:lastModifiedBy>
  <cp:revision>6</cp:revision>
  <dcterms:created xsi:type="dcterms:W3CDTF">2026-03-29T22:35:00Z</dcterms:created>
  <dcterms:modified xsi:type="dcterms:W3CDTF">2026-04-17T09:02:00Z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83da2361-7aab-4e0c-98cf-53dd129ce34a</vt:lpwstr>
  </property>
</Properties>
</file>